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61" w:rsidRPr="00A85CE1" w:rsidRDefault="00541661" w:rsidP="00541661">
      <w:pPr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541661" w:rsidRPr="00541661" w:rsidRDefault="00541661" w:rsidP="0054166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5E0E17">
        <w:rPr>
          <w:rFonts w:ascii="Calibri" w:hAnsi="Calibri"/>
          <w:b/>
          <w:sz w:val="28"/>
        </w:rPr>
        <w:t>023</w:t>
      </w:r>
      <w:r w:rsidRPr="00541661">
        <w:rPr>
          <w:rFonts w:ascii="Calibri" w:hAnsi="Calibri"/>
          <w:b/>
          <w:sz w:val="28"/>
        </w:rPr>
        <w:t xml:space="preserve"> -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5E0E17">
        <w:rPr>
          <w:rFonts w:ascii="Calibri" w:hAnsi="Calibri"/>
          <w:b/>
          <w:sz w:val="28"/>
        </w:rPr>
        <w:t>4</w:t>
      </w:r>
    </w:p>
    <w:p w:rsidR="00541661" w:rsidRPr="003861DC" w:rsidRDefault="00541661" w:rsidP="00541661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5953"/>
      </w:tblGrid>
      <w:tr w:rsidR="00541661" w:rsidRPr="003861DC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661" w:rsidRPr="003861DC" w:rsidRDefault="00541661" w:rsidP="00670B6F">
            <w:pPr>
              <w:rPr>
                <w:rFonts w:ascii="Calibri" w:hAnsi="Calibri"/>
              </w:rPr>
            </w:pP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546"/>
        <w:gridCol w:w="592"/>
        <w:gridCol w:w="489"/>
        <w:gridCol w:w="76"/>
        <w:gridCol w:w="831"/>
        <w:gridCol w:w="540"/>
        <w:gridCol w:w="556"/>
        <w:gridCol w:w="1095"/>
        <w:gridCol w:w="281"/>
        <w:gridCol w:w="836"/>
        <w:gridCol w:w="1115"/>
        <w:gridCol w:w="24"/>
      </w:tblGrid>
      <w:tr w:rsidR="00541661" w:rsidRPr="00A85CE1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Μεταπτυχιακός/ή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Υποψήφιος/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 xml:space="preserve"> Διδάκτορας: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Επιβλέπων Καθηγητής:</w:t>
            </w:r>
          </w:p>
        </w:tc>
      </w:tr>
      <w:tr w:rsidR="00541661" w:rsidRPr="00643EB6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:rsidTr="00FA0CB1">
        <w:trPr>
          <w:trHeight w:val="454"/>
        </w:trPr>
        <w:tc>
          <w:tcPr>
            <w:tcW w:w="5529" w:type="dxa"/>
            <w:gridSpan w:val="5"/>
            <w:shd w:val="clear" w:color="auto" w:fill="auto"/>
          </w:tcPr>
          <w:p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9"/>
            <w:shd w:val="clear" w:color="auto" w:fill="auto"/>
          </w:tcPr>
          <w:p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541661" w:rsidRPr="00BF7D1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  <w:vAlign w:val="center"/>
          </w:tcPr>
          <w:p w:rsidR="00541661" w:rsidRPr="00293559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κατά το οποίο προτίθεστε να μετακινηθείτε:</w:t>
            </w:r>
          </w:p>
        </w:tc>
      </w:tr>
      <w:tr w:rsidR="00541661" w:rsidRPr="009B22FC" w:rsidTr="00293559">
        <w:trPr>
          <w:trHeight w:val="454"/>
        </w:trPr>
        <w:tc>
          <w:tcPr>
            <w:tcW w:w="444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Προηγούμενη Συμμετοχή στο Πρόγραμμα </w:t>
            </w:r>
            <w:r w:rsidRPr="00293559">
              <w:rPr>
                <w:rFonts w:ascii="Calibri" w:hAnsi="Calibri"/>
                <w:sz w:val="22"/>
                <w:szCs w:val="22"/>
                <w:lang w:val="en-US"/>
              </w:rPr>
              <w:t>Erasmus</w:t>
            </w:r>
            <w:r w:rsidRPr="00293559">
              <w:rPr>
                <w:rFonts w:ascii="Calibri" w:hAnsi="Calibri"/>
                <w:sz w:val="22"/>
                <w:szCs w:val="22"/>
              </w:rPr>
              <w:t>+:</w:t>
            </w: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ind w:left="128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Όχι 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     Ναι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από</w:t>
            </w:r>
          </w:p>
        </w:tc>
        <w:tc>
          <w:tcPr>
            <w:tcW w:w="197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έως</w:t>
            </w:r>
          </w:p>
        </w:tc>
      </w:tr>
      <w:tr w:rsidR="00541661" w:rsidRPr="009B22FC" w:rsidTr="00293559">
        <w:trPr>
          <w:trHeight w:val="428"/>
        </w:trPr>
        <w:tc>
          <w:tcPr>
            <w:tcW w:w="108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7A0544" w:rsidRDefault="007A0544" w:rsidP="00670B6F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>Αναφέρετε το πιστοποιητικό που κατέχετε &amp; θα προσκομίσετε ή την ημερομηνία εξετάσεων που θα το αποκτήσετε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Γερμανικά: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Ισπανικά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:rsidR="00541661" w:rsidRPr="00293559" w:rsidRDefault="00541661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541661" w:rsidRPr="00293559" w:rsidTr="00C63CB5"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661" w:rsidRPr="00293559" w:rsidRDefault="00541661" w:rsidP="00541661">
            <w:pPr>
              <w:numPr>
                <w:ilvl w:val="0"/>
                <w:numId w:val="6"/>
              </w:numPr>
              <w:ind w:left="175" w:hanging="141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7C4685" w:rsidRPr="005E2B42" w:rsidRDefault="007C4685" w:rsidP="007C4685">
      <w:pPr>
        <w:spacing w:line="360" w:lineRule="auto"/>
        <w:ind w:left="-709" w:right="113"/>
        <w:rPr>
          <w:rFonts w:ascii="Calibri" w:hAnsi="Calibri"/>
        </w:rPr>
      </w:pPr>
      <w:bookmarkStart w:id="1" w:name="_Hlk129080212"/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7C4685" w:rsidRPr="00611E14" w:rsidRDefault="0004389B" w:rsidP="007C4685">
      <w:pPr>
        <w:ind w:left="-709"/>
        <w:rPr>
          <w:rFonts w:ascii="Calibri" w:hAnsi="Calibri"/>
        </w:rPr>
      </w:pPr>
      <w:hyperlink r:id="rId7" w:history="1">
        <w:r w:rsidR="007C4685" w:rsidRPr="00382E6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1"/>
    </w:p>
    <w:p w:rsidR="00046A80" w:rsidRDefault="00046A80" w:rsidP="00046A80">
      <w:pPr>
        <w:ind w:left="5040"/>
        <w:rPr>
          <w:rFonts w:ascii="Calibri" w:hAnsi="Calibri"/>
        </w:rPr>
      </w:pPr>
    </w:p>
    <w:p w:rsidR="00046A80" w:rsidRDefault="00046A80" w:rsidP="00046A80">
      <w:pPr>
        <w:ind w:left="5040"/>
        <w:rPr>
          <w:rFonts w:ascii="Calibri" w:hAnsi="Calibri"/>
        </w:rPr>
      </w:pPr>
    </w:p>
    <w:p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:rsidR="00541661" w:rsidRPr="003223BF" w:rsidRDefault="00541661" w:rsidP="00541661">
      <w:pPr>
        <w:rPr>
          <w:rFonts w:ascii="Calibri" w:hAnsi="Calibri"/>
        </w:rPr>
      </w:pPr>
    </w:p>
    <w:p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541661" w:rsidRPr="003223BF" w:rsidRDefault="00541661" w:rsidP="00541661">
      <w:pPr>
        <w:rPr>
          <w:rFonts w:ascii="Calibri" w:hAnsi="Calibri"/>
        </w:rPr>
      </w:pPr>
    </w:p>
    <w:p w:rsidR="00541661" w:rsidRPr="003223BF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046A80" w:rsidRDefault="00046A80" w:rsidP="00541661">
      <w:pPr>
        <w:rPr>
          <w:rFonts w:ascii="Calibri" w:hAnsi="Calibri"/>
        </w:rPr>
      </w:pPr>
    </w:p>
    <w:p w:rsidR="00046A80" w:rsidRDefault="00046A80" w:rsidP="00541661">
      <w:pPr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Συνημμένα υποβάλλονται: </w:t>
      </w: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</w:t>
      </w:r>
      <w:proofErr w:type="spellStart"/>
      <w:r w:rsidRPr="001E7C23">
        <w:rPr>
          <w:rFonts w:ascii="Calibri" w:hAnsi="Calibri"/>
        </w:rPr>
        <w:t>Aναλυτική</w:t>
      </w:r>
      <w:proofErr w:type="spellEnd"/>
      <w:r w:rsidRPr="001E7C23">
        <w:rPr>
          <w:rFonts w:ascii="Calibri" w:hAnsi="Calibri"/>
        </w:rPr>
        <w:t xml:space="preserve"> Βαθμολογία (Πιστοποιητικό Γραμματείας)* </w:t>
      </w: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Πιστοποιητικό γνώσης ξένης γλώσσας (όχι επικυρωμένο)* </w:t>
      </w:r>
    </w:p>
    <w:p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Βιογραφικό Σημείωμα </w:t>
      </w:r>
    </w:p>
    <w:p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* Εφόσον υπάρχουν υποβάλλονται μαζί με την αίτηση. Αν δεν υπάρχουν μπορούν να υποβληθούν μεταγενέστερα, εφόσον ο φοιτητής έχει επιλεγεί, προκειμένου να τακτοποιηθεί η βαθμολογία του. </w:t>
      </w:r>
    </w:p>
    <w:p w:rsidR="00046A80" w:rsidRPr="003223BF" w:rsidRDefault="00046A80" w:rsidP="00541661">
      <w:pPr>
        <w:rPr>
          <w:rFonts w:ascii="Calibri" w:hAnsi="Calibri"/>
        </w:rPr>
      </w:pPr>
    </w:p>
    <w:p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8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9B" w:rsidRDefault="0004389B" w:rsidP="007F2902">
      <w:r>
        <w:separator/>
      </w:r>
    </w:p>
  </w:endnote>
  <w:endnote w:type="continuationSeparator" w:id="0">
    <w:p w:rsidR="0004389B" w:rsidRDefault="0004389B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9B" w:rsidRDefault="0004389B" w:rsidP="007F2902">
      <w:r>
        <w:separator/>
      </w:r>
    </w:p>
  </w:footnote>
  <w:footnote w:type="continuationSeparator" w:id="0">
    <w:p w:rsidR="0004389B" w:rsidRDefault="0004389B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3291"/>
      <w:gridCol w:w="5129"/>
      <w:gridCol w:w="2354"/>
    </w:tblGrid>
    <w:tr w:rsidR="00AB7F95" w:rsidRPr="00F268F2" w:rsidTr="001B0DF2">
      <w:tc>
        <w:tcPr>
          <w:tcW w:w="2977" w:type="dxa"/>
          <w:shd w:val="clear" w:color="auto" w:fill="auto"/>
        </w:tcPr>
        <w:p w:rsidR="00AB7F95" w:rsidRPr="0076518B" w:rsidRDefault="00B11B10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>
                <wp:extent cx="1952625" cy="56197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</w:p>
        <w:p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:rsidR="00AB7F95" w:rsidRPr="0076518B" w:rsidRDefault="00AB7F95" w:rsidP="00FC76BF">
          <w:pPr>
            <w:pStyle w:val="a3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  <w:r w:rsidRPr="00936732">
            <w:rPr>
              <w:rFonts w:ascii="Calibri" w:hAnsi="Calibri"/>
            </w:rPr>
            <w:t>Τμήμα Επιστήμης Φυσικής Αγωγής και Αθλητισμού</w:t>
          </w:r>
        </w:p>
      </w:tc>
      <w:tc>
        <w:tcPr>
          <w:tcW w:w="2410" w:type="dxa"/>
          <w:shd w:val="clear" w:color="auto" w:fill="auto"/>
        </w:tcPr>
        <w:p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936732">
            <w:rPr>
              <w:rFonts w:ascii="Georgia" w:hAnsi="Georgia"/>
            </w:rPr>
            <w:t xml:space="preserve">         </w:t>
          </w:r>
          <w:r w:rsidR="00B11B10">
            <w:rPr>
              <w:rFonts w:ascii="Georgia" w:hAnsi="Georgia"/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AE"/>
    <w:rsid w:val="00042B62"/>
    <w:rsid w:val="0004389B"/>
    <w:rsid w:val="00046A80"/>
    <w:rsid w:val="00082522"/>
    <w:rsid w:val="0008436D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B0DF2"/>
    <w:rsid w:val="001B13C3"/>
    <w:rsid w:val="001B547C"/>
    <w:rsid w:val="001C4EFF"/>
    <w:rsid w:val="001E7C23"/>
    <w:rsid w:val="0024427F"/>
    <w:rsid w:val="0027395D"/>
    <w:rsid w:val="00293559"/>
    <w:rsid w:val="00293A95"/>
    <w:rsid w:val="002A2EAD"/>
    <w:rsid w:val="002A5EAE"/>
    <w:rsid w:val="002C7383"/>
    <w:rsid w:val="00313533"/>
    <w:rsid w:val="00372DA7"/>
    <w:rsid w:val="00393F87"/>
    <w:rsid w:val="003A374E"/>
    <w:rsid w:val="003C11C7"/>
    <w:rsid w:val="003D2EE5"/>
    <w:rsid w:val="003D52C9"/>
    <w:rsid w:val="0042754A"/>
    <w:rsid w:val="00445A23"/>
    <w:rsid w:val="0046743B"/>
    <w:rsid w:val="00487BC4"/>
    <w:rsid w:val="004A0C30"/>
    <w:rsid w:val="004A5643"/>
    <w:rsid w:val="00523047"/>
    <w:rsid w:val="00525349"/>
    <w:rsid w:val="00541661"/>
    <w:rsid w:val="00551388"/>
    <w:rsid w:val="005C73AE"/>
    <w:rsid w:val="005D008A"/>
    <w:rsid w:val="005E0E17"/>
    <w:rsid w:val="005E20AE"/>
    <w:rsid w:val="00631A67"/>
    <w:rsid w:val="00633963"/>
    <w:rsid w:val="006345C7"/>
    <w:rsid w:val="00670B6F"/>
    <w:rsid w:val="00671ABC"/>
    <w:rsid w:val="0068394E"/>
    <w:rsid w:val="006A0538"/>
    <w:rsid w:val="006F0937"/>
    <w:rsid w:val="006F5ACA"/>
    <w:rsid w:val="00733839"/>
    <w:rsid w:val="0076518B"/>
    <w:rsid w:val="007A0544"/>
    <w:rsid w:val="007A0BBC"/>
    <w:rsid w:val="007C2192"/>
    <w:rsid w:val="007C4685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8329C"/>
    <w:rsid w:val="00A17D66"/>
    <w:rsid w:val="00A41FD4"/>
    <w:rsid w:val="00A44DAB"/>
    <w:rsid w:val="00A668AB"/>
    <w:rsid w:val="00A9588C"/>
    <w:rsid w:val="00AA4B45"/>
    <w:rsid w:val="00AB7F95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F50D9"/>
    <w:rsid w:val="00BF7D17"/>
    <w:rsid w:val="00C16916"/>
    <w:rsid w:val="00C63CB5"/>
    <w:rsid w:val="00CF0C38"/>
    <w:rsid w:val="00D52F26"/>
    <w:rsid w:val="00D95F6F"/>
    <w:rsid w:val="00DB6D46"/>
    <w:rsid w:val="00DD049F"/>
    <w:rsid w:val="00E15C88"/>
    <w:rsid w:val="00E34403"/>
    <w:rsid w:val="00E42151"/>
    <w:rsid w:val="00EB7242"/>
    <w:rsid w:val="00F174D7"/>
    <w:rsid w:val="00F2341E"/>
    <w:rsid w:val="00F268F2"/>
    <w:rsid w:val="00F54BBA"/>
    <w:rsid w:val="00F75A29"/>
    <w:rsid w:val="00F928A3"/>
    <w:rsid w:val="00FA0CB1"/>
    <w:rsid w:val="00F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4B0C50-4CD5-44CE-AE0A-088E3122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2450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ΜΑΣΤΡΟΓΙΑΝΝΗ</dc:creator>
  <cp:keywords/>
  <cp:lastModifiedBy>User</cp:lastModifiedBy>
  <cp:revision>2</cp:revision>
  <dcterms:created xsi:type="dcterms:W3CDTF">2024-02-12T10:01:00Z</dcterms:created>
  <dcterms:modified xsi:type="dcterms:W3CDTF">2024-02-12T10:01:00Z</dcterms:modified>
</cp:coreProperties>
</file>